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32C6" w:rsidRDefault="00DE32C6" w:rsidP="00DE32C6">
      <w:pPr>
        <w:widowControl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The National Art Gallery</w:t>
      </w:r>
    </w:p>
    <w:p w:rsidR="00DE32C6" w:rsidRDefault="00DE32C6" w:rsidP="00DE32C6">
      <w:pPr>
        <w:widowControl w:val="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 xml:space="preserve"> </w:t>
      </w:r>
      <w:proofErr w:type="gramStart"/>
      <w:r>
        <w:rPr>
          <w:rFonts w:ascii="Times New Roman" w:eastAsia="Times New Roman" w:hAnsi="Times New Roman" w:cs="Times New Roman"/>
          <w:b/>
          <w:bCs/>
          <w:sz w:val="24"/>
          <w:szCs w:val="24"/>
        </w:rPr>
        <w:t>in</w:t>
      </w:r>
      <w:proofErr w:type="gramEnd"/>
      <w:r>
        <w:rPr>
          <w:rFonts w:ascii="Times New Roman" w:eastAsia="Times New Roman" w:hAnsi="Times New Roman" w:cs="Times New Roman"/>
          <w:b/>
          <w:bCs/>
          <w:sz w:val="24"/>
          <w:szCs w:val="24"/>
        </w:rPr>
        <w:t xml:space="preserve"> collaboration with the </w:t>
      </w:r>
      <w:proofErr w:type="spellStart"/>
      <w:r>
        <w:rPr>
          <w:rFonts w:ascii="Times New Roman" w:eastAsia="Times New Roman" w:hAnsi="Times New Roman" w:cs="Times New Roman"/>
          <w:b/>
          <w:bCs/>
          <w:sz w:val="24"/>
          <w:szCs w:val="24"/>
        </w:rPr>
        <w:t>Aapravasi</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Ghat</w:t>
      </w:r>
      <w:proofErr w:type="spellEnd"/>
      <w:r>
        <w:rPr>
          <w:rFonts w:ascii="Times New Roman" w:eastAsia="Times New Roman" w:hAnsi="Times New Roman" w:cs="Times New Roman"/>
          <w:b/>
          <w:bCs/>
          <w:sz w:val="24"/>
          <w:szCs w:val="24"/>
        </w:rPr>
        <w:t xml:space="preserve"> Trust Fund</w:t>
      </w:r>
    </w:p>
    <w:p w:rsidR="00DE32C6" w:rsidRDefault="00DE32C6" w:rsidP="00DE32C6">
      <w:pPr>
        <w:widowControl w:val="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(Under the aegis of the Ministry of Arts and Culture)</w:t>
      </w:r>
    </w:p>
    <w:p w:rsidR="00DE32C6" w:rsidRDefault="00DE32C6" w:rsidP="00DE32C6">
      <w:pPr>
        <w:widowControl w:val="0"/>
        <w:rPr>
          <w:rFonts w:ascii="Times New Roman" w:eastAsia="Times New Roman" w:hAnsi="Times New Roman" w:cs="Times New Roman"/>
          <w:color w:val="000000"/>
          <w:sz w:val="24"/>
          <w:szCs w:val="24"/>
        </w:rPr>
      </w:pPr>
    </w:p>
    <w:p w:rsidR="00DE32C6" w:rsidRDefault="00DE32C6" w:rsidP="00DE32C6">
      <w:pPr>
        <w:widowControl w:val="0"/>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APPLICATION</w:t>
      </w:r>
      <w:r>
        <w:rPr>
          <w:rFonts w:ascii="Times New Roman" w:eastAsia="Times New Roman" w:hAnsi="Times New Roman" w:cs="Times New Roman"/>
          <w:b/>
          <w:bCs/>
          <w:color w:val="000000"/>
          <w:sz w:val="24"/>
          <w:szCs w:val="24"/>
        </w:rPr>
        <w:t xml:space="preserve"> FORM </w:t>
      </w:r>
    </w:p>
    <w:p w:rsidR="00DE32C6" w:rsidRDefault="00DE32C6" w:rsidP="00DE32C6">
      <w:pPr>
        <w:widowControl w:val="0"/>
        <w:rPr>
          <w:rFonts w:ascii="Times New Roman" w:eastAsia="Times New Roman" w:hAnsi="Times New Roman" w:cs="Times New Roman"/>
          <w:color w:val="000000"/>
          <w:sz w:val="24"/>
          <w:szCs w:val="24"/>
        </w:rPr>
      </w:pPr>
    </w:p>
    <w:p w:rsidR="00DE32C6" w:rsidRDefault="00DE32C6" w:rsidP="00DE32C6">
      <w:pPr>
        <w:widowControl w:val="0"/>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General Information </w:t>
      </w:r>
    </w:p>
    <w:p w:rsidR="00DE32C6" w:rsidRDefault="00DE32C6" w:rsidP="00DE32C6">
      <w:pPr>
        <w:widowControl w:val="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Name: ______________________________________________________</w:t>
      </w:r>
      <w:r w:rsidR="00EE0517">
        <w:rPr>
          <w:rFonts w:ascii="Times New Roman" w:eastAsia="Times New Roman" w:hAnsi="Times New Roman" w:cs="Times New Roman"/>
          <w:color w:val="000000"/>
          <w:sz w:val="24"/>
          <w:szCs w:val="24"/>
        </w:rPr>
        <w:t>_________________________</w:t>
      </w:r>
      <w:r>
        <w:rPr>
          <w:rFonts w:ascii="Times New Roman" w:eastAsia="Times New Roman" w:hAnsi="Times New Roman" w:cs="Times New Roman"/>
          <w:color w:val="000000"/>
          <w:sz w:val="24"/>
          <w:szCs w:val="24"/>
        </w:rPr>
        <w:t>Forename: ______________________________________________________</w:t>
      </w:r>
      <w:r w:rsidR="00EE0517">
        <w:rPr>
          <w:rFonts w:ascii="Times New Roman" w:eastAsia="Times New Roman" w:hAnsi="Times New Roman" w:cs="Times New Roman"/>
          <w:color w:val="000000"/>
          <w:sz w:val="24"/>
          <w:szCs w:val="24"/>
        </w:rPr>
        <w:t>_________________________</w:t>
      </w:r>
      <w:r>
        <w:rPr>
          <w:rFonts w:ascii="Times New Roman" w:eastAsia="Times New Roman" w:hAnsi="Times New Roman" w:cs="Times New Roman"/>
          <w:color w:val="000000"/>
          <w:sz w:val="24"/>
          <w:szCs w:val="24"/>
        </w:rPr>
        <w:t xml:space="preserve">Title (Mr/Mrs/Miss): _______________________________ </w:t>
      </w:r>
    </w:p>
    <w:p w:rsidR="00DE32C6" w:rsidRDefault="00DE32C6" w:rsidP="00DE32C6">
      <w:pPr>
        <w:widowControl w:val="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Date of Birth: _______________________________ </w:t>
      </w:r>
    </w:p>
    <w:p w:rsidR="00DE32C6" w:rsidRDefault="00DE32C6" w:rsidP="00DE32C6">
      <w:pPr>
        <w:widowControl w:val="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Nationality: _______________________________ </w:t>
      </w:r>
    </w:p>
    <w:p w:rsidR="00DE32C6" w:rsidRDefault="00DE32C6" w:rsidP="00DE32C6">
      <w:pPr>
        <w:widowControl w:val="0"/>
        <w:ind w:left="720"/>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rPr>
        <w:t>Occupation: _______________________________</w:t>
      </w:r>
    </w:p>
    <w:p w:rsidR="00DE32C6" w:rsidRDefault="00DE32C6" w:rsidP="00DE32C6">
      <w:pPr>
        <w:widowControl w:val="0"/>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Contact Details </w:t>
      </w:r>
    </w:p>
    <w:p w:rsidR="00DE32C6" w:rsidRDefault="00DE32C6" w:rsidP="00DE32C6">
      <w:pPr>
        <w:widowControl w:val="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Residential Address: _________________________________________________________________________________________________________________________________________________________________________________________________________________________________________________________ </w:t>
      </w:r>
    </w:p>
    <w:p w:rsidR="00DE32C6" w:rsidRDefault="00DE32C6" w:rsidP="00DE32C6">
      <w:pPr>
        <w:widowControl w:val="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Tel: _______________________________Mobile: ______________________________</w:t>
      </w:r>
    </w:p>
    <w:p w:rsidR="00DE32C6" w:rsidRDefault="00DE32C6" w:rsidP="00DE32C6">
      <w:pPr>
        <w:widowControl w:val="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Email: _____________________________Website: ___________________________</w:t>
      </w:r>
    </w:p>
    <w:p w:rsidR="00DE32C6" w:rsidRDefault="00DE32C6" w:rsidP="00DE32C6">
      <w:pPr>
        <w:widowControl w:val="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Blog: ________________________ </w:t>
      </w:r>
    </w:p>
    <w:p w:rsidR="00DE32C6" w:rsidRDefault="00DE32C6" w:rsidP="00DE32C6">
      <w:pPr>
        <w:widowControl w:val="0"/>
        <w:ind w:left="720"/>
        <w:rPr>
          <w:rFonts w:ascii="Times New Roman" w:eastAsia="Times New Roman" w:hAnsi="Times New Roman" w:cs="Times New Roman"/>
          <w:color w:val="000000"/>
          <w:sz w:val="24"/>
          <w:szCs w:val="24"/>
        </w:rPr>
      </w:pPr>
    </w:p>
    <w:p w:rsidR="00DE32C6" w:rsidRDefault="00DE32C6" w:rsidP="00DE32C6">
      <w:pPr>
        <w:widowControl w:val="0"/>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(I). </w:t>
      </w:r>
      <w:r>
        <w:rPr>
          <w:rFonts w:ascii="Times New Roman" w:eastAsia="Times New Roman" w:hAnsi="Times New Roman" w:cs="Times New Roman"/>
          <w:b/>
          <w:bCs/>
          <w:sz w:val="24"/>
          <w:szCs w:val="24"/>
        </w:rPr>
        <w:t xml:space="preserve">Detail of Artwork </w:t>
      </w:r>
    </w:p>
    <w:p w:rsidR="00DE32C6" w:rsidRDefault="00DE32C6" w:rsidP="00DE32C6">
      <w:pPr>
        <w:widowContro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ab/>
      </w:r>
    </w:p>
    <w:tbl>
      <w:tblPr>
        <w:tblStyle w:val="Style52"/>
        <w:tblW w:w="10740" w:type="dxa"/>
        <w:tblLayout w:type="fixed"/>
        <w:tblLook w:val="04A0" w:firstRow="1" w:lastRow="0" w:firstColumn="1" w:lastColumn="0" w:noHBand="0" w:noVBand="1"/>
      </w:tblPr>
      <w:tblGrid>
        <w:gridCol w:w="3585"/>
        <w:gridCol w:w="7155"/>
      </w:tblGrid>
      <w:tr w:rsidR="00DE32C6" w:rsidTr="000C799E">
        <w:trPr>
          <w:trHeight w:val="435"/>
        </w:trPr>
        <w:tc>
          <w:tcPr>
            <w:tcW w:w="358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E32C6" w:rsidRDefault="00DE32C6" w:rsidP="000C799E">
            <w:pPr>
              <w:widowControl w:val="0"/>
              <w:spacing w:line="276" w:lineRule="auto"/>
              <w:jc w:val="both"/>
              <w:rPr>
                <w:rFonts w:ascii="Arial" w:eastAsia="Arial" w:hAnsi="Arial" w:cs="Arial"/>
                <w:b/>
                <w:bCs/>
              </w:rPr>
            </w:pPr>
            <w:r>
              <w:rPr>
                <w:rFonts w:ascii="Arial" w:eastAsia="Arial" w:hAnsi="Arial" w:cs="Arial"/>
                <w:b/>
                <w:bCs/>
              </w:rPr>
              <w:t>Title of artwork</w:t>
            </w:r>
          </w:p>
        </w:tc>
        <w:tc>
          <w:tcPr>
            <w:tcW w:w="715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DE32C6" w:rsidRDefault="00DE32C6" w:rsidP="000C799E">
            <w:pPr>
              <w:widowControl w:val="0"/>
              <w:spacing w:line="276" w:lineRule="auto"/>
              <w:jc w:val="both"/>
              <w:rPr>
                <w:rFonts w:ascii="Arial" w:eastAsia="Arial" w:hAnsi="Arial" w:cs="Arial"/>
                <w:b/>
                <w:bCs/>
              </w:rPr>
            </w:pPr>
            <w:r>
              <w:rPr>
                <w:rFonts w:ascii="Arial" w:eastAsia="Arial" w:hAnsi="Arial" w:cs="Arial"/>
                <w:b/>
                <w:bCs/>
              </w:rPr>
              <w:t xml:space="preserve"> </w:t>
            </w:r>
          </w:p>
        </w:tc>
      </w:tr>
      <w:tr w:rsidR="00DE32C6" w:rsidTr="000C799E">
        <w:trPr>
          <w:trHeight w:val="435"/>
        </w:trPr>
        <w:tc>
          <w:tcPr>
            <w:tcW w:w="35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32C6" w:rsidRDefault="00DE32C6" w:rsidP="000C799E">
            <w:pPr>
              <w:widowControl w:val="0"/>
              <w:spacing w:line="276" w:lineRule="auto"/>
              <w:jc w:val="both"/>
              <w:rPr>
                <w:rFonts w:ascii="Arial" w:eastAsia="Arial" w:hAnsi="Arial" w:cs="Arial"/>
                <w:b/>
                <w:bCs/>
              </w:rPr>
            </w:pPr>
            <w:r>
              <w:rPr>
                <w:rFonts w:ascii="Arial" w:eastAsia="Arial" w:hAnsi="Arial" w:cs="Arial"/>
                <w:b/>
                <w:bCs/>
              </w:rPr>
              <w:t>Date of creation</w:t>
            </w:r>
          </w:p>
        </w:tc>
        <w:tc>
          <w:tcPr>
            <w:tcW w:w="7155" w:type="dxa"/>
            <w:tcBorders>
              <w:top w:val="nil"/>
              <w:left w:val="nil"/>
              <w:bottom w:val="single" w:sz="6" w:space="0" w:color="000000"/>
              <w:right w:val="single" w:sz="6" w:space="0" w:color="000000"/>
            </w:tcBorders>
            <w:tcMar>
              <w:top w:w="0" w:type="dxa"/>
              <w:left w:w="100" w:type="dxa"/>
              <w:bottom w:w="0" w:type="dxa"/>
              <w:right w:w="100" w:type="dxa"/>
            </w:tcMar>
          </w:tcPr>
          <w:p w:rsidR="00DE32C6" w:rsidRDefault="00DE32C6" w:rsidP="000C799E">
            <w:pPr>
              <w:widowControl w:val="0"/>
              <w:spacing w:line="276" w:lineRule="auto"/>
              <w:jc w:val="both"/>
              <w:rPr>
                <w:rFonts w:ascii="Arial" w:eastAsia="Arial" w:hAnsi="Arial" w:cs="Arial"/>
                <w:b/>
                <w:bCs/>
              </w:rPr>
            </w:pPr>
            <w:r>
              <w:rPr>
                <w:rFonts w:ascii="Arial" w:eastAsia="Arial" w:hAnsi="Arial" w:cs="Arial"/>
                <w:b/>
                <w:bCs/>
              </w:rPr>
              <w:t xml:space="preserve"> </w:t>
            </w:r>
          </w:p>
        </w:tc>
      </w:tr>
      <w:tr w:rsidR="00DE32C6" w:rsidTr="000C799E">
        <w:trPr>
          <w:trHeight w:val="1522"/>
        </w:trPr>
        <w:tc>
          <w:tcPr>
            <w:tcW w:w="35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DE32C6" w:rsidRDefault="00DE32C6" w:rsidP="000C799E">
            <w:pPr>
              <w:widowControl w:val="0"/>
              <w:spacing w:line="276" w:lineRule="auto"/>
              <w:rPr>
                <w:rFonts w:ascii="Arial" w:eastAsia="Arial" w:hAnsi="Arial" w:cs="Arial"/>
                <w:b/>
                <w:bCs/>
              </w:rPr>
            </w:pPr>
            <w:r>
              <w:rPr>
                <w:rFonts w:ascii="Arial" w:eastAsia="Arial" w:hAnsi="Arial" w:cs="Arial"/>
                <w:b/>
                <w:bCs/>
              </w:rPr>
              <w:t>Caption of artwork</w:t>
            </w:r>
          </w:p>
          <w:p w:rsidR="00DE32C6" w:rsidRDefault="00DE32C6" w:rsidP="000C799E">
            <w:pPr>
              <w:widowControl w:val="0"/>
              <w:spacing w:line="276" w:lineRule="auto"/>
              <w:jc w:val="both"/>
              <w:rPr>
                <w:rFonts w:ascii="Arial" w:eastAsia="Arial" w:hAnsi="Arial" w:cs="Arial"/>
                <w:b/>
                <w:bCs/>
              </w:rPr>
            </w:pPr>
            <w:r>
              <w:rPr>
                <w:rFonts w:ascii="Arial" w:eastAsia="Arial" w:hAnsi="Arial" w:cs="Arial"/>
                <w:b/>
                <w:bCs/>
              </w:rPr>
              <w:t xml:space="preserve"> </w:t>
            </w:r>
          </w:p>
          <w:p w:rsidR="00DE32C6" w:rsidRDefault="00DE32C6" w:rsidP="000C799E">
            <w:pPr>
              <w:widowControl w:val="0"/>
              <w:spacing w:line="276" w:lineRule="auto"/>
              <w:rPr>
                <w:rFonts w:ascii="Arial" w:eastAsia="Arial" w:hAnsi="Arial" w:cs="Arial"/>
                <w:b/>
                <w:bCs/>
              </w:rPr>
            </w:pPr>
            <w:r>
              <w:rPr>
                <w:rFonts w:ascii="Arial" w:eastAsia="Arial" w:hAnsi="Arial" w:cs="Arial"/>
                <w:b/>
                <w:bCs/>
              </w:rPr>
              <w:t>(Short write-up not exceeding 50 words)</w:t>
            </w:r>
          </w:p>
        </w:tc>
        <w:tc>
          <w:tcPr>
            <w:tcW w:w="7155" w:type="dxa"/>
            <w:tcBorders>
              <w:top w:val="nil"/>
              <w:left w:val="nil"/>
              <w:bottom w:val="single" w:sz="6" w:space="0" w:color="000000"/>
              <w:right w:val="single" w:sz="6" w:space="0" w:color="000000"/>
            </w:tcBorders>
            <w:tcMar>
              <w:top w:w="0" w:type="dxa"/>
              <w:left w:w="100" w:type="dxa"/>
              <w:bottom w:w="0" w:type="dxa"/>
              <w:right w:w="100" w:type="dxa"/>
            </w:tcMar>
          </w:tcPr>
          <w:p w:rsidR="00DE32C6" w:rsidRDefault="00DE32C6" w:rsidP="000C799E">
            <w:pPr>
              <w:widowControl w:val="0"/>
              <w:spacing w:line="276" w:lineRule="auto"/>
              <w:jc w:val="both"/>
              <w:rPr>
                <w:rFonts w:ascii="Arial" w:eastAsia="Arial" w:hAnsi="Arial" w:cs="Arial"/>
                <w:b/>
                <w:bCs/>
              </w:rPr>
            </w:pPr>
            <w:r>
              <w:rPr>
                <w:rFonts w:ascii="Arial" w:eastAsia="Arial" w:hAnsi="Arial" w:cs="Arial"/>
                <w:b/>
                <w:bCs/>
              </w:rPr>
              <w:t xml:space="preserve"> </w:t>
            </w:r>
          </w:p>
          <w:p w:rsidR="00DE32C6" w:rsidRDefault="00DE32C6" w:rsidP="000C799E">
            <w:pPr>
              <w:widowControl w:val="0"/>
              <w:spacing w:line="276" w:lineRule="auto"/>
              <w:jc w:val="both"/>
              <w:rPr>
                <w:rFonts w:ascii="Arial" w:eastAsia="Arial" w:hAnsi="Arial" w:cs="Arial"/>
                <w:b/>
                <w:bCs/>
              </w:rPr>
            </w:pPr>
            <w:r>
              <w:rPr>
                <w:rFonts w:ascii="Arial" w:eastAsia="Arial" w:hAnsi="Arial" w:cs="Arial"/>
                <w:b/>
                <w:bCs/>
              </w:rPr>
              <w:t xml:space="preserve"> </w:t>
            </w:r>
          </w:p>
          <w:p w:rsidR="00DE32C6" w:rsidRDefault="00DE32C6" w:rsidP="000C799E">
            <w:pPr>
              <w:widowControl w:val="0"/>
              <w:spacing w:line="276" w:lineRule="auto"/>
              <w:jc w:val="both"/>
              <w:rPr>
                <w:rFonts w:ascii="Arial" w:eastAsia="Arial" w:hAnsi="Arial" w:cs="Arial"/>
                <w:b/>
                <w:bCs/>
              </w:rPr>
            </w:pPr>
            <w:r>
              <w:rPr>
                <w:rFonts w:ascii="Arial" w:eastAsia="Arial" w:hAnsi="Arial" w:cs="Arial"/>
                <w:b/>
                <w:bCs/>
              </w:rPr>
              <w:t xml:space="preserve"> </w:t>
            </w:r>
          </w:p>
          <w:p w:rsidR="00DE32C6" w:rsidRDefault="00DE32C6" w:rsidP="000C799E">
            <w:pPr>
              <w:widowControl w:val="0"/>
              <w:spacing w:line="276" w:lineRule="auto"/>
              <w:jc w:val="both"/>
              <w:rPr>
                <w:rFonts w:ascii="Arial" w:eastAsia="Arial" w:hAnsi="Arial" w:cs="Arial"/>
                <w:b/>
                <w:bCs/>
              </w:rPr>
            </w:pPr>
            <w:r>
              <w:rPr>
                <w:rFonts w:ascii="Arial" w:eastAsia="Arial" w:hAnsi="Arial" w:cs="Arial"/>
                <w:b/>
                <w:bCs/>
              </w:rPr>
              <w:t xml:space="preserve"> </w:t>
            </w:r>
          </w:p>
          <w:p w:rsidR="00DE32C6" w:rsidRDefault="00DE32C6" w:rsidP="000C799E">
            <w:pPr>
              <w:widowControl w:val="0"/>
              <w:spacing w:line="276" w:lineRule="auto"/>
              <w:jc w:val="both"/>
              <w:rPr>
                <w:rFonts w:ascii="Arial" w:eastAsia="Arial" w:hAnsi="Arial" w:cs="Arial"/>
                <w:b/>
                <w:bCs/>
              </w:rPr>
            </w:pPr>
            <w:r>
              <w:rPr>
                <w:rFonts w:ascii="Arial" w:eastAsia="Arial" w:hAnsi="Arial" w:cs="Arial"/>
                <w:b/>
                <w:bCs/>
              </w:rPr>
              <w:t xml:space="preserve"> </w:t>
            </w:r>
          </w:p>
        </w:tc>
      </w:tr>
    </w:tbl>
    <w:p w:rsidR="00DE32C6" w:rsidRDefault="00DE32C6" w:rsidP="00DE32C6">
      <w:pPr>
        <w:widowControl w:val="0"/>
        <w:rPr>
          <w:rFonts w:ascii="Times New Roman" w:eastAsia="Times New Roman" w:hAnsi="Times New Roman" w:cs="Times New Roman"/>
          <w:b/>
          <w:bCs/>
          <w:sz w:val="24"/>
          <w:szCs w:val="24"/>
        </w:rPr>
      </w:pPr>
    </w:p>
    <w:p w:rsidR="00DE32C6" w:rsidRDefault="00DE32C6" w:rsidP="00DE32C6">
      <w:pPr>
        <w:widowControl w:val="0"/>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Conditions for participation </w:t>
      </w:r>
    </w:p>
    <w:p w:rsidR="00DE32C6" w:rsidRDefault="00DE32C6" w:rsidP="00DE32C6">
      <w:pPr>
        <w:widowControl w:val="0"/>
        <w:spacing w:line="276" w:lineRule="auto"/>
        <w:jc w:val="both"/>
        <w:rPr>
          <w:rFonts w:ascii="Times New Roman" w:eastAsia="Times New Roman" w:hAnsi="Times New Roman" w:cs="Times New Roman"/>
          <w:sz w:val="24"/>
          <w:szCs w:val="24"/>
        </w:rPr>
      </w:pPr>
    </w:p>
    <w:p w:rsidR="00DE32C6" w:rsidRDefault="00DE32C6" w:rsidP="00DE32C6">
      <w:pPr>
        <w:widowControl w:val="0"/>
        <w:numPr>
          <w:ilvl w:val="0"/>
          <w:numId w:val="2"/>
        </w:num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call is restricted to Mauritian artists. </w:t>
      </w:r>
    </w:p>
    <w:p w:rsidR="00DE32C6" w:rsidRDefault="00DE32C6" w:rsidP="00DE32C6">
      <w:pPr>
        <w:widowControl w:val="0"/>
        <w:numPr>
          <w:ilvl w:val="0"/>
          <w:numId w:val="2"/>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Participants should submit by email, by post or hand-despatch the following:</w:t>
      </w:r>
    </w:p>
    <w:p w:rsidR="00DE32C6" w:rsidRDefault="00DE32C6" w:rsidP="00DE32C6">
      <w:pPr>
        <w:widowControl w:val="0"/>
        <w:numPr>
          <w:ilvl w:val="1"/>
          <w:numId w:val="2"/>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Proposal form</w:t>
      </w:r>
      <w:r>
        <w:rPr>
          <w:rFonts w:ascii="Times New Roman" w:eastAsia="Times New Roman" w:hAnsi="Times New Roman" w:cs="Times New Roman"/>
          <w:sz w:val="24"/>
          <w:szCs w:val="24"/>
        </w:rPr>
        <w:t xml:space="preserve"> duly completed and a </w:t>
      </w:r>
      <w:r>
        <w:rPr>
          <w:rFonts w:ascii="Times New Roman" w:eastAsia="Times New Roman" w:hAnsi="Times New Roman" w:cs="Times New Roman"/>
          <w:b/>
          <w:bCs/>
          <w:sz w:val="24"/>
          <w:szCs w:val="24"/>
        </w:rPr>
        <w:t>signed copy</w:t>
      </w:r>
      <w:r>
        <w:rPr>
          <w:rFonts w:ascii="Times New Roman" w:eastAsia="Times New Roman" w:hAnsi="Times New Roman" w:cs="Times New Roman"/>
          <w:sz w:val="24"/>
          <w:szCs w:val="24"/>
        </w:rPr>
        <w:t xml:space="preserve"> of the conditions of participation, </w:t>
      </w:r>
    </w:p>
    <w:p w:rsidR="00DE32C6" w:rsidRDefault="00DE32C6" w:rsidP="00DE32C6">
      <w:pPr>
        <w:widowControl w:val="0"/>
        <w:numPr>
          <w:ilvl w:val="1"/>
          <w:numId w:val="2"/>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 write-up</w:t>
      </w:r>
      <w:r>
        <w:rPr>
          <w:rFonts w:ascii="Times New Roman" w:eastAsia="Times New Roman" w:hAnsi="Times New Roman" w:cs="Times New Roman"/>
          <w:sz w:val="24"/>
          <w:szCs w:val="24"/>
        </w:rPr>
        <w:t xml:space="preserve"> presenting the concept for the artwork together with drawings or any visuals that provide details of the proposed artwork with its dimensions and materials to be used.</w:t>
      </w:r>
    </w:p>
    <w:p w:rsidR="00DE32C6" w:rsidRDefault="00DE32C6" w:rsidP="00DE32C6">
      <w:pPr>
        <w:widowControl w:val="0"/>
        <w:numPr>
          <w:ilvl w:val="1"/>
          <w:numId w:val="2"/>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Artistic proposal should also include:</w:t>
      </w:r>
    </w:p>
    <w:p w:rsidR="00DE32C6" w:rsidRDefault="00450CDD" w:rsidP="00DE32C6">
      <w:pPr>
        <w:widowControl w:val="0"/>
        <w:numPr>
          <w:ilvl w:val="0"/>
          <w:numId w:val="3"/>
        </w:numPr>
        <w:spacing w:line="276" w:lineRule="auto"/>
        <w:jc w:val="both"/>
        <w:rPr>
          <w:sz w:val="24"/>
          <w:szCs w:val="24"/>
        </w:rPr>
      </w:pPr>
      <w:bookmarkStart w:id="0" w:name="_GoBack"/>
      <w:r w:rsidRPr="00450CDD">
        <w:rPr>
          <w:rFonts w:ascii="Times New Roman" w:eastAsia="Times New Roman" w:hAnsi="Times New Roman" w:cs="Times New Roman"/>
          <w:b/>
          <w:sz w:val="24"/>
          <w:szCs w:val="24"/>
        </w:rPr>
        <w:t>A</w:t>
      </w:r>
      <w:bookmarkEnd w:id="0"/>
      <w:r w:rsidR="00DE32C6">
        <w:rPr>
          <w:rFonts w:ascii="Times New Roman" w:eastAsia="Times New Roman" w:hAnsi="Times New Roman" w:cs="Times New Roman"/>
          <w:sz w:val="24"/>
          <w:szCs w:val="24"/>
        </w:rPr>
        <w:t xml:space="preserve"> </w:t>
      </w:r>
      <w:r w:rsidR="00DE32C6">
        <w:rPr>
          <w:rFonts w:ascii="Times New Roman" w:eastAsia="Times New Roman" w:hAnsi="Times New Roman" w:cs="Times New Roman"/>
          <w:b/>
          <w:bCs/>
          <w:sz w:val="24"/>
          <w:szCs w:val="24"/>
        </w:rPr>
        <w:t>bio-data</w:t>
      </w:r>
      <w:r w:rsidR="00DE32C6">
        <w:rPr>
          <w:rFonts w:ascii="Times New Roman" w:eastAsia="Times New Roman" w:hAnsi="Times New Roman" w:cs="Times New Roman"/>
          <w:sz w:val="24"/>
          <w:szCs w:val="24"/>
        </w:rPr>
        <w:t xml:space="preserve"> of the artist with a </w:t>
      </w:r>
      <w:r w:rsidR="00DE32C6">
        <w:rPr>
          <w:rFonts w:ascii="Times New Roman" w:eastAsia="Times New Roman" w:hAnsi="Times New Roman" w:cs="Times New Roman"/>
          <w:b/>
          <w:bCs/>
          <w:sz w:val="24"/>
          <w:szCs w:val="24"/>
        </w:rPr>
        <w:t>passport size photograph</w:t>
      </w:r>
      <w:r w:rsidR="00DE32C6">
        <w:rPr>
          <w:rFonts w:ascii="Times New Roman" w:eastAsia="Times New Roman" w:hAnsi="Times New Roman" w:cs="Times New Roman"/>
          <w:sz w:val="24"/>
          <w:szCs w:val="24"/>
        </w:rPr>
        <w:t>;</w:t>
      </w:r>
    </w:p>
    <w:p w:rsidR="00DE32C6" w:rsidRDefault="00DE32C6" w:rsidP="00DE32C6">
      <w:pPr>
        <w:widowControl w:val="0"/>
        <w:numPr>
          <w:ilvl w:val="0"/>
          <w:numId w:val="3"/>
        </w:numPr>
        <w:spacing w:line="276" w:lineRule="auto"/>
        <w:jc w:val="both"/>
        <w:rPr>
          <w:sz w:val="24"/>
          <w:szCs w:val="24"/>
        </w:rPr>
      </w:pPr>
      <w:r>
        <w:rPr>
          <w:rFonts w:ascii="Times New Roman" w:eastAsia="Times New Roman" w:hAnsi="Times New Roman" w:cs="Times New Roman"/>
          <w:b/>
          <w:bCs/>
          <w:sz w:val="24"/>
          <w:szCs w:val="24"/>
        </w:rPr>
        <w:t>A portfolio</w:t>
      </w:r>
      <w:r>
        <w:rPr>
          <w:rFonts w:ascii="Times New Roman" w:eastAsia="Times New Roman" w:hAnsi="Times New Roman" w:cs="Times New Roman"/>
          <w:sz w:val="24"/>
          <w:szCs w:val="24"/>
        </w:rPr>
        <w:t xml:space="preserve"> of the artist’s past creations.</w:t>
      </w:r>
    </w:p>
    <w:p w:rsidR="007A275A" w:rsidRDefault="00DE32C6" w:rsidP="00DE32C6">
      <w:pPr>
        <w:numPr>
          <w:ilvl w:val="0"/>
          <w:numId w:val="2"/>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Site is guided by conservation norms that will not allow drilling, digging or any modification/disruption / intervention onto historic features or the compound including its soil. </w:t>
      </w:r>
      <w:r w:rsidR="007A275A">
        <w:rPr>
          <w:rFonts w:ascii="Times New Roman" w:eastAsia="Times New Roman" w:hAnsi="Times New Roman" w:cs="Times New Roman"/>
          <w:sz w:val="24"/>
          <w:szCs w:val="24"/>
        </w:rPr>
        <w:br/>
      </w:r>
    </w:p>
    <w:p w:rsidR="00DE32C6" w:rsidRDefault="007A275A" w:rsidP="007A275A">
      <w:pPr>
        <w:spacing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r>
      <w:r>
        <w:rPr>
          <w:rFonts w:ascii="Times New Roman" w:eastAsia="Times New Roman" w:hAnsi="Times New Roman" w:cs="Times New Roman"/>
          <w:sz w:val="24"/>
          <w:szCs w:val="24"/>
        </w:rPr>
        <w:br/>
      </w:r>
      <w:r w:rsidR="00DE32C6">
        <w:rPr>
          <w:rFonts w:ascii="Times New Roman" w:eastAsia="Times New Roman" w:hAnsi="Times New Roman" w:cs="Times New Roman"/>
          <w:sz w:val="24"/>
          <w:szCs w:val="24"/>
        </w:rPr>
        <w:t>Artists are invited to take this aspect into consideration in their proposals. Any artwork not meeting this requirement will not be considered.</w:t>
      </w:r>
    </w:p>
    <w:p w:rsidR="00DE32C6" w:rsidRDefault="00DE32C6" w:rsidP="00DE32C6">
      <w:pPr>
        <w:numPr>
          <w:ilvl w:val="0"/>
          <w:numId w:val="2"/>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Artists will refrain from proposing artworks that may cause security issues. The organisers reserve the right not to select artworks that would have the potential to cause a hazard. </w:t>
      </w:r>
    </w:p>
    <w:p w:rsidR="00DE32C6" w:rsidRDefault="00DE32C6" w:rsidP="00DE32C6">
      <w:pPr>
        <w:widowControl w:val="0"/>
        <w:numPr>
          <w:ilvl w:val="0"/>
          <w:numId w:val="2"/>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Artworks proposed should be original. No copy or reproduction of existing artworks will be accepted. </w:t>
      </w:r>
    </w:p>
    <w:p w:rsidR="00DE32C6" w:rsidRDefault="00DE32C6" w:rsidP="00DE32C6">
      <w:pPr>
        <w:widowControl w:val="0"/>
        <w:numPr>
          <w:ilvl w:val="0"/>
          <w:numId w:val="2"/>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signing this form, artists certify that the artwork(s) proposed is/are an original creation. The organisers will not be held responsible in case of contestation and the onus will be on the artists to provide evidence that the artwork is an original creation. </w:t>
      </w:r>
    </w:p>
    <w:p w:rsidR="00DE32C6" w:rsidRDefault="00DE32C6" w:rsidP="00DE32C6">
      <w:pPr>
        <w:numPr>
          <w:ilvl w:val="0"/>
          <w:numId w:val="2"/>
        </w:num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preselected artists will be allocated a sum of MUR 15,000 to support the cost of materials and transport. </w:t>
      </w:r>
    </w:p>
    <w:p w:rsidR="00DE32C6" w:rsidRDefault="00DE32C6" w:rsidP="00DE32C6">
      <w:pPr>
        <w:widowControl w:val="0"/>
        <w:numPr>
          <w:ilvl w:val="0"/>
          <w:numId w:val="2"/>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Artworks should be submitted ready for display (with all devices required). The National Art Gallery in collaboration with the </w:t>
      </w:r>
      <w:proofErr w:type="spellStart"/>
      <w:r>
        <w:rPr>
          <w:rFonts w:ascii="Times New Roman" w:eastAsia="Times New Roman" w:hAnsi="Times New Roman" w:cs="Times New Roman"/>
          <w:sz w:val="24"/>
          <w:szCs w:val="24"/>
        </w:rPr>
        <w:t>Aapravasi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Ghat</w:t>
      </w:r>
      <w:proofErr w:type="spellEnd"/>
      <w:r>
        <w:rPr>
          <w:rFonts w:ascii="Times New Roman" w:eastAsia="Times New Roman" w:hAnsi="Times New Roman" w:cs="Times New Roman"/>
          <w:sz w:val="24"/>
          <w:szCs w:val="24"/>
        </w:rPr>
        <w:t xml:space="preserve"> Trust Fund will be responsible for the display of artworks. However, in case of specific display, the collaboration of the artist will be required.</w:t>
      </w:r>
    </w:p>
    <w:p w:rsidR="00DE32C6" w:rsidRDefault="00DE32C6" w:rsidP="00DE32C6">
      <w:pPr>
        <w:widowControl w:val="0"/>
        <w:numPr>
          <w:ilvl w:val="0"/>
          <w:numId w:val="2"/>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Participants will be responsible for the transportation of their artworks to and from the venue. Artworks should be collected </w:t>
      </w:r>
      <w:r>
        <w:rPr>
          <w:rFonts w:ascii="Times New Roman" w:eastAsia="Times New Roman" w:hAnsi="Times New Roman" w:cs="Times New Roman"/>
          <w:b/>
          <w:bCs/>
          <w:sz w:val="24"/>
          <w:szCs w:val="24"/>
        </w:rPr>
        <w:t>immediately</w:t>
      </w:r>
      <w:r>
        <w:rPr>
          <w:rFonts w:ascii="Times New Roman" w:eastAsia="Times New Roman" w:hAnsi="Times New Roman" w:cs="Times New Roman"/>
          <w:sz w:val="24"/>
          <w:szCs w:val="24"/>
        </w:rPr>
        <w:t xml:space="preserve"> after the closing of the exhibition. Additional details will be communicated to the pre-selected artists in due course.</w:t>
      </w:r>
    </w:p>
    <w:p w:rsidR="00DE32C6" w:rsidRDefault="00DE32C6" w:rsidP="00DE32C6">
      <w:pPr>
        <w:widowControl w:val="0"/>
        <w:numPr>
          <w:ilvl w:val="0"/>
          <w:numId w:val="2"/>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Artworks will have to be insured by the pre-selected artists themselves. The organisers will take all precautionary measures for the display of artworks but will not be responsible for any damage that may occur. </w:t>
      </w:r>
    </w:p>
    <w:p w:rsidR="00DE32C6" w:rsidRDefault="00DE32C6" w:rsidP="00DE32C6">
      <w:pPr>
        <w:widowControl w:val="0"/>
        <w:numPr>
          <w:ilvl w:val="0"/>
          <w:numId w:val="2"/>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jury will be set up to:</w:t>
      </w:r>
    </w:p>
    <w:p w:rsidR="00DE32C6" w:rsidRDefault="00DE32C6" w:rsidP="00DE32C6">
      <w:pPr>
        <w:widowControl w:val="0"/>
        <w:numPr>
          <w:ilvl w:val="1"/>
          <w:numId w:val="2"/>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Examine the proposals of the artists;</w:t>
      </w:r>
    </w:p>
    <w:p w:rsidR="00DE32C6" w:rsidRDefault="00DE32C6" w:rsidP="00DE32C6">
      <w:pPr>
        <w:widowControl w:val="0"/>
        <w:numPr>
          <w:ilvl w:val="1"/>
          <w:numId w:val="2"/>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Select the best entries; and</w:t>
      </w:r>
    </w:p>
    <w:p w:rsidR="00DE32C6" w:rsidRDefault="00DE32C6" w:rsidP="00DE32C6">
      <w:pPr>
        <w:widowControl w:val="0"/>
        <w:numPr>
          <w:ilvl w:val="1"/>
          <w:numId w:val="2"/>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decision of the jury will be final. </w:t>
      </w:r>
    </w:p>
    <w:p w:rsidR="00DE32C6" w:rsidRDefault="00DE32C6" w:rsidP="00DE32C6">
      <w:pPr>
        <w:widowControl w:val="0"/>
        <w:numPr>
          <w:ilvl w:val="0"/>
          <w:numId w:val="2"/>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ownership of the artwork will remain with the artists. </w:t>
      </w:r>
    </w:p>
    <w:p w:rsidR="00DE32C6" w:rsidRDefault="00DE32C6" w:rsidP="00DE32C6">
      <w:pPr>
        <w:widowControl w:val="0"/>
        <w:numPr>
          <w:ilvl w:val="0"/>
          <w:numId w:val="2"/>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organisers have the right not to accept an artwork and are under no obligation to provide a justification for non-acceptance/selection.</w:t>
      </w:r>
    </w:p>
    <w:p w:rsidR="00DE32C6" w:rsidRDefault="00DE32C6" w:rsidP="00DE32C6">
      <w:pPr>
        <w:widowControl w:val="0"/>
        <w:numPr>
          <w:ilvl w:val="0"/>
          <w:numId w:val="2"/>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organisers reserve the right to reproduce the submitted materials / artworks for publication and promotion with mention of the name of the artists.</w:t>
      </w:r>
    </w:p>
    <w:p w:rsidR="00DE32C6" w:rsidRDefault="00DE32C6" w:rsidP="00DE32C6">
      <w:pPr>
        <w:widowControl w:val="0"/>
        <w:spacing w:line="276" w:lineRule="auto"/>
        <w:ind w:left="720"/>
        <w:jc w:val="both"/>
        <w:rPr>
          <w:rFonts w:ascii="Times New Roman" w:eastAsia="Times New Roman" w:hAnsi="Times New Roman" w:cs="Times New Roman"/>
          <w:sz w:val="24"/>
          <w:szCs w:val="24"/>
        </w:rPr>
      </w:pPr>
    </w:p>
    <w:tbl>
      <w:tblPr>
        <w:tblStyle w:val="Style53"/>
        <w:tblW w:w="102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0266"/>
      </w:tblGrid>
      <w:tr w:rsidR="00DE32C6" w:rsidTr="000C799E">
        <w:trPr>
          <w:trHeight w:val="1962"/>
        </w:trPr>
        <w:tc>
          <w:tcPr>
            <w:tcW w:w="10266" w:type="dxa"/>
            <w:shd w:val="clear" w:color="auto" w:fill="auto"/>
            <w:tcMar>
              <w:top w:w="100" w:type="dxa"/>
              <w:left w:w="100" w:type="dxa"/>
              <w:bottom w:w="100" w:type="dxa"/>
              <w:right w:w="100" w:type="dxa"/>
            </w:tcMar>
          </w:tcPr>
          <w:p w:rsidR="00DE32C6" w:rsidRDefault="00DE32C6" w:rsidP="000C799E">
            <w:pPr>
              <w:widowControl w:val="0"/>
              <w:rPr>
                <w:rFonts w:ascii="Arial" w:eastAsia="Arial" w:hAnsi="Arial" w:cs="Arial"/>
              </w:rPr>
            </w:pPr>
            <w:r>
              <w:rPr>
                <w:rFonts w:ascii="Times New Roman" w:eastAsia="Times New Roman" w:hAnsi="Times New Roman" w:cs="Times New Roman"/>
                <w:sz w:val="24"/>
                <w:szCs w:val="24"/>
              </w:rPr>
              <w:t xml:space="preserve">I have read and approved the process and conditions of the Art Exhibition at Old Labourers’ Quarters in </w:t>
            </w:r>
            <w:proofErr w:type="spellStart"/>
            <w:r>
              <w:rPr>
                <w:rFonts w:ascii="Times New Roman" w:eastAsia="Times New Roman" w:hAnsi="Times New Roman" w:cs="Times New Roman"/>
                <w:sz w:val="24"/>
                <w:szCs w:val="24"/>
              </w:rPr>
              <w:t>Trianon</w:t>
            </w:r>
            <w:proofErr w:type="spellEnd"/>
            <w:r>
              <w:rPr>
                <w:rFonts w:ascii="Times New Roman" w:eastAsia="Times New Roman" w:hAnsi="Times New Roman" w:cs="Times New Roman"/>
                <w:sz w:val="24"/>
                <w:szCs w:val="24"/>
              </w:rPr>
              <w:t xml:space="preserve"> to be held on the 02 November 2026. I also hereby confirm that the proposal made hereby includes original artworks of my creation.</w:t>
            </w:r>
            <w:r>
              <w:rPr>
                <w:rFonts w:ascii="Arial" w:eastAsia="Arial" w:hAnsi="Arial" w:cs="Arial"/>
                <w:b/>
                <w:bCs/>
              </w:rPr>
              <w:br/>
            </w:r>
            <w:r>
              <w:rPr>
                <w:rFonts w:ascii="Arial" w:eastAsia="Arial" w:hAnsi="Arial" w:cs="Arial"/>
                <w:b/>
                <w:bCs/>
              </w:rPr>
              <w:br/>
              <w:t>Name:</w:t>
            </w:r>
            <w:r>
              <w:rPr>
                <w:rFonts w:ascii="Arial" w:eastAsia="Arial" w:hAnsi="Arial" w:cs="Arial"/>
              </w:rPr>
              <w:t xml:space="preserve"> ________________________________________________________________________________</w:t>
            </w:r>
            <w:r>
              <w:rPr>
                <w:rFonts w:ascii="Arial" w:eastAsia="Arial" w:hAnsi="Arial" w:cs="Arial"/>
              </w:rPr>
              <w:br/>
            </w:r>
          </w:p>
          <w:p w:rsidR="00DE32C6" w:rsidRDefault="00DE32C6" w:rsidP="000C799E">
            <w:pPr>
              <w:widowControl w:val="0"/>
              <w:spacing w:line="360" w:lineRule="auto"/>
              <w:jc w:val="both"/>
              <w:rPr>
                <w:rFonts w:ascii="Arial" w:eastAsia="Arial" w:hAnsi="Arial" w:cs="Arial"/>
              </w:rPr>
            </w:pPr>
            <w:r>
              <w:rPr>
                <w:rFonts w:ascii="Arial" w:eastAsia="Arial" w:hAnsi="Arial" w:cs="Arial"/>
                <w:b/>
                <w:bCs/>
              </w:rPr>
              <w:t>Signature:</w:t>
            </w:r>
            <w:r>
              <w:rPr>
                <w:rFonts w:ascii="Arial" w:eastAsia="Arial" w:hAnsi="Arial" w:cs="Arial"/>
              </w:rPr>
              <w:t xml:space="preserve"> ____________________________                           </w:t>
            </w:r>
            <w:r>
              <w:rPr>
                <w:rFonts w:ascii="Arial" w:eastAsia="Arial" w:hAnsi="Arial" w:cs="Arial"/>
                <w:b/>
                <w:bCs/>
              </w:rPr>
              <w:t>Date:</w:t>
            </w:r>
            <w:r>
              <w:rPr>
                <w:rFonts w:ascii="Arial" w:eastAsia="Arial" w:hAnsi="Arial" w:cs="Arial"/>
              </w:rPr>
              <w:t xml:space="preserve"> ______________________________</w:t>
            </w:r>
          </w:p>
          <w:p w:rsidR="00DE32C6" w:rsidRDefault="00DE32C6" w:rsidP="000C799E">
            <w:pPr>
              <w:widowControl w:val="0"/>
              <w:rPr>
                <w:rFonts w:ascii="Times New Roman" w:eastAsia="Times New Roman" w:hAnsi="Times New Roman" w:cs="Times New Roman"/>
                <w:sz w:val="24"/>
                <w:szCs w:val="24"/>
              </w:rPr>
            </w:pPr>
          </w:p>
        </w:tc>
      </w:tr>
    </w:tbl>
    <w:p w:rsidR="00DE32C6" w:rsidRDefault="00DE32C6" w:rsidP="00DE32C6">
      <w:pPr>
        <w:widowControl w:val="0"/>
        <w:rPr>
          <w:rFonts w:ascii="Times New Roman" w:eastAsia="Times New Roman" w:hAnsi="Times New Roman" w:cs="Times New Roman"/>
          <w:color w:val="000000"/>
          <w:sz w:val="24"/>
          <w:szCs w:val="24"/>
        </w:rPr>
      </w:pPr>
    </w:p>
    <w:p w:rsidR="00BE1444" w:rsidRDefault="00BE1444"/>
    <w:sectPr w:rsidR="00BE1444">
      <w:footerReference w:type="even" r:id="rId7"/>
      <w:footerReference w:type="default" r:id="rId8"/>
      <w:footerReference w:type="first" r:id="rId9"/>
      <w:pgSz w:w="12240" w:h="15840"/>
      <w:pgMar w:top="284" w:right="1041" w:bottom="993" w:left="993" w:header="964" w:footer="36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0288" w:rsidRDefault="00190288">
      <w:r>
        <w:separator/>
      </w:r>
    </w:p>
  </w:endnote>
  <w:endnote w:type="continuationSeparator" w:id="0">
    <w:p w:rsidR="00190288" w:rsidRDefault="00190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147" w:rsidRDefault="007A275A">
    <w:pPr>
      <w:keepLines/>
      <w:tabs>
        <w:tab w:val="center" w:pos="4320"/>
        <w:tab w:val="right" w:pos="8640"/>
      </w:tabs>
      <w:spacing w:before="600"/>
      <w:ind w:right="-240"/>
      <w:jc w:val="center"/>
      <w:rPr>
        <w:color w:val="000000"/>
      </w:rPr>
    </w:pPr>
    <w:r>
      <w:rPr>
        <w:color w:val="000000"/>
      </w:rPr>
      <w:fldChar w:fldCharType="begin"/>
    </w:r>
    <w:r>
      <w:rPr>
        <w:color w:val="000000"/>
      </w:rPr>
      <w:instrText>PAGE</w:instrText>
    </w:r>
    <w:r>
      <w:rPr>
        <w:color w:val="000000"/>
      </w:rPr>
      <w:fldChar w:fldCharType="end"/>
    </w:r>
  </w:p>
  <w:p w:rsidR="00585147" w:rsidRDefault="00190288">
    <w:pPr>
      <w:keepLines/>
      <w:tabs>
        <w:tab w:val="center" w:pos="4320"/>
        <w:tab w:val="right" w:pos="8640"/>
      </w:tabs>
      <w:spacing w:before="600"/>
      <w:ind w:right="-240"/>
      <w:jc w:val="cen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147" w:rsidRDefault="007A275A">
    <w:pPr>
      <w:keepLines/>
      <w:pBdr>
        <w:top w:val="single" w:sz="6" w:space="2" w:color="000000"/>
      </w:pBdr>
      <w:tabs>
        <w:tab w:val="center" w:pos="4320"/>
        <w:tab w:val="right" w:pos="8640"/>
      </w:tabs>
      <w:spacing w:before="600"/>
      <w:ind w:left="4080" w:right="4080"/>
      <w:jc w:val="center"/>
      <w:rPr>
        <w:color w:val="000000"/>
      </w:rPr>
    </w:pPr>
    <w:r>
      <w:rPr>
        <w:color w:val="000000"/>
      </w:rPr>
      <w:fldChar w:fldCharType="begin"/>
    </w:r>
    <w:r>
      <w:rPr>
        <w:color w:val="000000"/>
      </w:rPr>
      <w:instrText>PAGE</w:instrText>
    </w:r>
    <w:r>
      <w:rPr>
        <w:color w:val="000000"/>
      </w:rPr>
      <w:fldChar w:fldCharType="separate"/>
    </w:r>
    <w:r w:rsidR="00450CDD">
      <w:rPr>
        <w:noProof/>
        <w:color w:val="000000"/>
      </w:rPr>
      <w:t>2</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147" w:rsidRDefault="007A275A">
    <w:pPr>
      <w:keepLines/>
      <w:pBdr>
        <w:top w:val="single" w:sz="6" w:space="2" w:color="000000"/>
      </w:pBdr>
      <w:tabs>
        <w:tab w:val="center" w:pos="4320"/>
        <w:tab w:val="right" w:pos="8640"/>
      </w:tabs>
      <w:spacing w:before="600"/>
      <w:ind w:left="4080" w:right="4080"/>
      <w:jc w:val="center"/>
      <w:rPr>
        <w:color w:val="000000"/>
      </w:rPr>
    </w:pPr>
    <w:r>
      <w:rPr>
        <w:color w:val="000000"/>
      </w:rPr>
      <w:fldChar w:fldCharType="begin"/>
    </w:r>
    <w:r>
      <w:rPr>
        <w:color w:val="000000"/>
      </w:rPr>
      <w:instrText>PAGE</w:instrText>
    </w:r>
    <w:r>
      <w:rPr>
        <w:color w:val="000000"/>
      </w:rPr>
      <w:fldChar w:fldCharType="separate"/>
    </w:r>
    <w:r w:rsidR="00450CDD">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0288" w:rsidRDefault="00190288">
      <w:r>
        <w:separator/>
      </w:r>
    </w:p>
  </w:footnote>
  <w:footnote w:type="continuationSeparator" w:id="0">
    <w:p w:rsidR="00190288" w:rsidRDefault="001902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77015C"/>
    <w:multiLevelType w:val="multilevel"/>
    <w:tmpl w:val="3B77015C"/>
    <w:lvl w:ilvl="0">
      <w:start w:val="1"/>
      <w:numFmt w:val="decimal"/>
      <w:lvlText w:val="%1."/>
      <w:lvlJc w:val="left"/>
      <w:pPr>
        <w:ind w:left="720" w:hanging="360"/>
      </w:pPr>
      <w:rPr>
        <w:b/>
        <w:bCs/>
        <w:color w:val="632423"/>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DA040D6"/>
    <w:multiLevelType w:val="multilevel"/>
    <w:tmpl w:val="7DA040D6"/>
    <w:lvl w:ilvl="0">
      <w:start w:val="1"/>
      <w:numFmt w:val="bullet"/>
      <w:lvlText w:val="●"/>
      <w:lvlJc w:val="left"/>
      <w:pPr>
        <w:ind w:left="2220" w:hanging="360"/>
      </w:pPr>
      <w:rPr>
        <w:rFonts w:ascii="Noto Sans Symbols" w:eastAsia="Noto Sans Symbols" w:hAnsi="Noto Sans Symbols" w:cs="Noto Sans Symbols"/>
      </w:rPr>
    </w:lvl>
    <w:lvl w:ilvl="1">
      <w:start w:val="1"/>
      <w:numFmt w:val="bullet"/>
      <w:lvlText w:val="o"/>
      <w:lvlJc w:val="left"/>
      <w:pPr>
        <w:ind w:left="2940" w:hanging="360"/>
      </w:pPr>
      <w:rPr>
        <w:rFonts w:ascii="Courier New" w:eastAsia="Courier New" w:hAnsi="Courier New" w:cs="Courier New"/>
      </w:rPr>
    </w:lvl>
    <w:lvl w:ilvl="2">
      <w:start w:val="1"/>
      <w:numFmt w:val="bullet"/>
      <w:lvlText w:val="▪"/>
      <w:lvlJc w:val="left"/>
      <w:pPr>
        <w:ind w:left="3660" w:hanging="360"/>
      </w:pPr>
      <w:rPr>
        <w:rFonts w:ascii="Noto Sans Symbols" w:eastAsia="Noto Sans Symbols" w:hAnsi="Noto Sans Symbols" w:cs="Noto Sans Symbols"/>
      </w:rPr>
    </w:lvl>
    <w:lvl w:ilvl="3">
      <w:start w:val="1"/>
      <w:numFmt w:val="bullet"/>
      <w:lvlText w:val="●"/>
      <w:lvlJc w:val="left"/>
      <w:pPr>
        <w:ind w:left="4380" w:hanging="360"/>
      </w:pPr>
      <w:rPr>
        <w:rFonts w:ascii="Noto Sans Symbols" w:eastAsia="Noto Sans Symbols" w:hAnsi="Noto Sans Symbols" w:cs="Noto Sans Symbols"/>
      </w:rPr>
    </w:lvl>
    <w:lvl w:ilvl="4">
      <w:start w:val="1"/>
      <w:numFmt w:val="bullet"/>
      <w:lvlText w:val="o"/>
      <w:lvlJc w:val="left"/>
      <w:pPr>
        <w:ind w:left="5100" w:hanging="360"/>
      </w:pPr>
      <w:rPr>
        <w:rFonts w:ascii="Courier New" w:eastAsia="Courier New" w:hAnsi="Courier New" w:cs="Courier New"/>
      </w:rPr>
    </w:lvl>
    <w:lvl w:ilvl="5">
      <w:start w:val="1"/>
      <w:numFmt w:val="bullet"/>
      <w:lvlText w:val="▪"/>
      <w:lvlJc w:val="left"/>
      <w:pPr>
        <w:ind w:left="5820" w:hanging="360"/>
      </w:pPr>
      <w:rPr>
        <w:rFonts w:ascii="Noto Sans Symbols" w:eastAsia="Noto Sans Symbols" w:hAnsi="Noto Sans Symbols" w:cs="Noto Sans Symbols"/>
      </w:rPr>
    </w:lvl>
    <w:lvl w:ilvl="6">
      <w:start w:val="1"/>
      <w:numFmt w:val="bullet"/>
      <w:lvlText w:val="●"/>
      <w:lvlJc w:val="left"/>
      <w:pPr>
        <w:ind w:left="6540" w:hanging="360"/>
      </w:pPr>
      <w:rPr>
        <w:rFonts w:ascii="Noto Sans Symbols" w:eastAsia="Noto Sans Symbols" w:hAnsi="Noto Sans Symbols" w:cs="Noto Sans Symbols"/>
      </w:rPr>
    </w:lvl>
    <w:lvl w:ilvl="7">
      <w:start w:val="1"/>
      <w:numFmt w:val="bullet"/>
      <w:lvlText w:val="o"/>
      <w:lvlJc w:val="left"/>
      <w:pPr>
        <w:ind w:left="7260" w:hanging="360"/>
      </w:pPr>
      <w:rPr>
        <w:rFonts w:ascii="Courier New" w:eastAsia="Courier New" w:hAnsi="Courier New" w:cs="Courier New"/>
      </w:rPr>
    </w:lvl>
    <w:lvl w:ilvl="8">
      <w:start w:val="1"/>
      <w:numFmt w:val="bullet"/>
      <w:lvlText w:val="▪"/>
      <w:lvlJc w:val="left"/>
      <w:pPr>
        <w:ind w:left="7980" w:hanging="360"/>
      </w:pPr>
      <w:rPr>
        <w:rFonts w:ascii="Noto Sans Symbols" w:eastAsia="Noto Sans Symbols" w:hAnsi="Noto Sans Symbols" w:cs="Noto Sans Symbols"/>
      </w:rPr>
    </w:lvl>
  </w:abstractNum>
  <w:abstractNum w:abstractNumId="2" w15:restartNumberingAfterBreak="0">
    <w:nsid w:val="7DB60B10"/>
    <w:multiLevelType w:val="multilevel"/>
    <w:tmpl w:val="7DB60B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2C6"/>
    <w:rsid w:val="00065EAA"/>
    <w:rsid w:val="00190288"/>
    <w:rsid w:val="00381F79"/>
    <w:rsid w:val="00450CDD"/>
    <w:rsid w:val="007A275A"/>
    <w:rsid w:val="00BE1444"/>
    <w:rsid w:val="00DE32C6"/>
    <w:rsid w:val="00EE05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DEF14"/>
  <w15:chartTrackingRefBased/>
  <w15:docId w15:val="{30C3411A-AB29-4279-A532-72B99A593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32C6"/>
    <w:pPr>
      <w:spacing w:after="0" w:line="240" w:lineRule="auto"/>
    </w:pPr>
    <w:rPr>
      <w:rFonts w:ascii="Garamond" w:eastAsia="Garamond" w:hAnsi="Garamond" w:cs="Garamond"/>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52">
    <w:name w:val="_Style 52"/>
    <w:basedOn w:val="TableNormal"/>
    <w:qFormat/>
    <w:rsid w:val="00DE32C6"/>
    <w:pPr>
      <w:spacing w:after="0" w:line="240" w:lineRule="auto"/>
    </w:pPr>
    <w:rPr>
      <w:rFonts w:ascii="Garamond" w:eastAsia="Garamond" w:hAnsi="Garamond" w:cs="Garamond"/>
      <w:sz w:val="20"/>
      <w:szCs w:val="20"/>
      <w:lang w:eastAsia="en-GB"/>
    </w:rPr>
    <w:tblPr/>
  </w:style>
  <w:style w:type="table" w:customStyle="1" w:styleId="Style53">
    <w:name w:val="_Style 53"/>
    <w:basedOn w:val="TableNormal"/>
    <w:qFormat/>
    <w:rsid w:val="00DE32C6"/>
    <w:pPr>
      <w:spacing w:after="0" w:line="240" w:lineRule="auto"/>
    </w:pPr>
    <w:rPr>
      <w:rFonts w:ascii="Garamond" w:eastAsia="Garamond" w:hAnsi="Garamond" w:cs="Garamond"/>
      <w:sz w:val="20"/>
      <w:szCs w:val="20"/>
      <w:lang w:eastAsia="en-GB"/>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655</Words>
  <Characters>3736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Ackthar Kurrimbukus</dc:creator>
  <cp:keywords/>
  <dc:description/>
  <cp:lastModifiedBy>Ackthar Kurrimbukus</cp:lastModifiedBy>
  <cp:revision>4</cp:revision>
  <dcterms:created xsi:type="dcterms:W3CDTF">2026-10-09T07:44:00Z</dcterms:created>
  <dcterms:modified xsi:type="dcterms:W3CDTF">2026-10-09T11:14:00Z</dcterms:modified>
</cp:coreProperties>
</file>